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0989" w14:textId="6563AF26" w:rsidR="002A6D75" w:rsidRPr="006457A1" w:rsidRDefault="00424472" w:rsidP="00180055">
      <w:pPr>
        <w:pStyle w:val="Title"/>
        <w:rPr>
          <w:sz w:val="36"/>
          <w:szCs w:val="36"/>
        </w:rPr>
      </w:pPr>
      <w:r>
        <w:rPr>
          <w:sz w:val="36"/>
          <w:szCs w:val="36"/>
        </w:rPr>
        <w:t xml:space="preserve">Role description – </w:t>
      </w:r>
      <w:r w:rsidR="00515FB8">
        <w:rPr>
          <w:sz w:val="36"/>
          <w:szCs w:val="36"/>
        </w:rPr>
        <w:t>Secretary</w:t>
      </w:r>
    </w:p>
    <w:p w14:paraId="0B799717" w14:textId="57565B7B" w:rsidR="00F47CAB" w:rsidRPr="00F47CAB" w:rsidRDefault="002A6D75" w:rsidP="007660F0">
      <w:pPr>
        <w:pStyle w:val="Heading1"/>
      </w:pPr>
      <w:r>
        <w:t>Category</w:t>
      </w:r>
      <w:r w:rsidR="007660F0">
        <w:t>: Recruitment</w:t>
      </w:r>
    </w:p>
    <w:p w14:paraId="16FF32E2" w14:textId="34E4FF86" w:rsidR="00C621DC" w:rsidRDefault="00D56411" w:rsidP="006250B2">
      <w:pPr>
        <w:pStyle w:val="Heading1"/>
        <w:numPr>
          <w:ilvl w:val="0"/>
          <w:numId w:val="2"/>
        </w:numPr>
        <w:ind w:left="426" w:hanging="426"/>
      </w:pPr>
      <w:r>
        <w:t>Document purpose</w:t>
      </w:r>
    </w:p>
    <w:p w14:paraId="574FC145" w14:textId="1E0F18E2" w:rsidR="00C621DC" w:rsidRPr="00800812" w:rsidRDefault="00800812" w:rsidP="00C621DC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</w:rPr>
      </w:pPr>
      <w:r w:rsidRPr="00800812">
        <w:rPr>
          <w:rFonts w:ascii="Arial" w:hAnsi="Arial" w:cs="Arial"/>
        </w:rPr>
        <w:t xml:space="preserve">To outline the role and responsibilities of a </w:t>
      </w:r>
      <w:r w:rsidR="00BE569E">
        <w:rPr>
          <w:rFonts w:ascii="Arial" w:hAnsi="Arial" w:cs="Arial"/>
        </w:rPr>
        <w:t>Secretary, sometimes referred to as a Business Secretary</w:t>
      </w:r>
      <w:r w:rsidR="009604A3">
        <w:rPr>
          <w:rFonts w:ascii="Arial" w:hAnsi="Arial" w:cs="Arial"/>
        </w:rPr>
        <w:t xml:space="preserve">. </w:t>
      </w:r>
    </w:p>
    <w:p w14:paraId="1A1E927C" w14:textId="66696FBF" w:rsidR="00C621DC" w:rsidRDefault="00C37B3B" w:rsidP="006250B2">
      <w:pPr>
        <w:pStyle w:val="Heading1"/>
        <w:numPr>
          <w:ilvl w:val="0"/>
          <w:numId w:val="2"/>
        </w:numPr>
      </w:pPr>
      <w:r>
        <w:t xml:space="preserve">Role summary </w:t>
      </w:r>
    </w:p>
    <w:p w14:paraId="29CDB0FD" w14:textId="77777777" w:rsidR="009A1BF8" w:rsidRPr="009A1BF8" w:rsidRDefault="009A1BF8" w:rsidP="00625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auto"/>
          <w:sz w:val="24"/>
        </w:rPr>
      </w:pPr>
      <w:r w:rsidRPr="009A1BF8">
        <w:rPr>
          <w:rFonts w:cs="Arial"/>
          <w:color w:val="auto"/>
          <w:sz w:val="24"/>
        </w:rPr>
        <w:t>To support the Chair in ensuring the smooth running of the board of Trustees (the committee). </w:t>
      </w:r>
    </w:p>
    <w:p w14:paraId="530BA656" w14:textId="29D989CF" w:rsidR="009A1BF8" w:rsidRPr="009A1BF8" w:rsidRDefault="009A1BF8" w:rsidP="00625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auto"/>
          <w:sz w:val="24"/>
        </w:rPr>
      </w:pPr>
      <w:r w:rsidRPr="009A1BF8">
        <w:rPr>
          <w:rFonts w:cs="Arial"/>
          <w:color w:val="auto"/>
          <w:sz w:val="24"/>
        </w:rPr>
        <w:t xml:space="preserve">To take overall responsibility for the day to day administration of the </w:t>
      </w:r>
      <w:r>
        <w:rPr>
          <w:rFonts w:cs="Arial"/>
          <w:color w:val="auto"/>
          <w:sz w:val="24"/>
        </w:rPr>
        <w:t>u3a</w:t>
      </w:r>
      <w:r w:rsidRPr="009A1BF8">
        <w:rPr>
          <w:rFonts w:cs="Arial"/>
          <w:color w:val="auto"/>
          <w:sz w:val="24"/>
        </w:rPr>
        <w:t>. </w:t>
      </w:r>
    </w:p>
    <w:p w14:paraId="00F91593" w14:textId="77777777" w:rsidR="009A1BF8" w:rsidRPr="009A1BF8" w:rsidRDefault="009A1BF8" w:rsidP="00625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auto"/>
          <w:sz w:val="24"/>
        </w:rPr>
      </w:pPr>
      <w:r w:rsidRPr="009A1BF8">
        <w:rPr>
          <w:rFonts w:cs="Arial"/>
          <w:color w:val="auto"/>
          <w:sz w:val="24"/>
        </w:rPr>
        <w:t>To deal with all correspondence and the circulation of information. </w:t>
      </w:r>
    </w:p>
    <w:p w14:paraId="6EBD6431" w14:textId="77777777" w:rsidR="009A1BF8" w:rsidRPr="009A1BF8" w:rsidRDefault="009A1BF8" w:rsidP="00625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auto"/>
          <w:sz w:val="24"/>
        </w:rPr>
      </w:pPr>
      <w:r w:rsidRPr="009A1BF8">
        <w:rPr>
          <w:rFonts w:cs="Arial"/>
          <w:color w:val="auto"/>
          <w:sz w:val="24"/>
        </w:rPr>
        <w:t>To ensure meetings are effectively organised and </w:t>
      </w:r>
      <w:proofErr w:type="spellStart"/>
      <w:r w:rsidRPr="009A1BF8">
        <w:rPr>
          <w:rFonts w:cs="Arial"/>
          <w:color w:val="auto"/>
          <w:sz w:val="24"/>
        </w:rPr>
        <w:t>minuted</w:t>
      </w:r>
      <w:proofErr w:type="spellEnd"/>
      <w:r w:rsidRPr="009A1BF8">
        <w:rPr>
          <w:rFonts w:cs="Arial"/>
          <w:color w:val="auto"/>
          <w:sz w:val="24"/>
        </w:rPr>
        <w:t>. </w:t>
      </w:r>
    </w:p>
    <w:p w14:paraId="72B9AA0E" w14:textId="77777777" w:rsidR="009A1BF8" w:rsidRPr="009A1BF8" w:rsidRDefault="009A1BF8" w:rsidP="00625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auto"/>
          <w:sz w:val="24"/>
        </w:rPr>
      </w:pPr>
      <w:r w:rsidRPr="009A1BF8">
        <w:rPr>
          <w:rFonts w:cs="Arial"/>
          <w:color w:val="auto"/>
          <w:sz w:val="24"/>
        </w:rPr>
        <w:t>To maintain effective records.  </w:t>
      </w:r>
    </w:p>
    <w:p w14:paraId="57BDC303" w14:textId="77777777" w:rsidR="009A1BF8" w:rsidRPr="009A1BF8" w:rsidRDefault="009A1BF8" w:rsidP="00625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auto"/>
          <w:sz w:val="24"/>
        </w:rPr>
      </w:pPr>
      <w:r w:rsidRPr="009A1BF8">
        <w:rPr>
          <w:rFonts w:cs="Arial"/>
          <w:color w:val="auto"/>
          <w:sz w:val="24"/>
        </w:rPr>
        <w:t>To act as an information and reference point for all members of the committee. </w:t>
      </w:r>
    </w:p>
    <w:p w14:paraId="51CAD075" w14:textId="0883BEA5" w:rsidR="00917FE1" w:rsidRDefault="00917FE1" w:rsidP="006250B2">
      <w:pPr>
        <w:pStyle w:val="Heading1"/>
        <w:numPr>
          <w:ilvl w:val="0"/>
          <w:numId w:val="2"/>
        </w:numPr>
      </w:pPr>
      <w:r>
        <w:t xml:space="preserve">Main responsibilities </w:t>
      </w:r>
    </w:p>
    <w:p w14:paraId="37A8F64D" w14:textId="2A005F0D" w:rsidR="002B7231" w:rsidRDefault="002B7231" w:rsidP="002B723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2B7231">
        <w:rPr>
          <w:rFonts w:ascii="Arial" w:hAnsi="Arial" w:cs="Arial"/>
        </w:rPr>
        <w:t>Please note</w:t>
      </w:r>
      <w:r>
        <w:rPr>
          <w:rFonts w:ascii="Arial" w:hAnsi="Arial" w:cs="Arial"/>
        </w:rPr>
        <w:t>, t</w:t>
      </w:r>
      <w:r w:rsidRPr="002B7231">
        <w:rPr>
          <w:rFonts w:ascii="Arial" w:hAnsi="Arial" w:cs="Arial"/>
        </w:rPr>
        <w:t>he specific tasks listed below are in addition to the statutory requirements and responsibilities of</w:t>
      </w:r>
      <w:r w:rsidR="00903247">
        <w:rPr>
          <w:rFonts w:ascii="Arial" w:hAnsi="Arial" w:cs="Arial"/>
        </w:rPr>
        <w:t xml:space="preserve"> </w:t>
      </w:r>
      <w:r w:rsidR="001E00C3">
        <w:rPr>
          <w:rFonts w:ascii="Arial" w:hAnsi="Arial" w:cs="Arial"/>
        </w:rPr>
        <w:t>t</w:t>
      </w:r>
      <w:r w:rsidRPr="002B7231">
        <w:rPr>
          <w:rFonts w:ascii="Arial" w:hAnsi="Arial" w:cs="Arial"/>
        </w:rPr>
        <w:t>rustees of charitable organisations in the UK as laid down by the relevant regulatory bodies.</w:t>
      </w:r>
      <w:r>
        <w:rPr>
          <w:rFonts w:ascii="Arial" w:hAnsi="Arial" w:cs="Arial"/>
        </w:rPr>
        <w:t xml:space="preserve"> </w:t>
      </w:r>
      <w:r w:rsidRPr="002B7231">
        <w:rPr>
          <w:rFonts w:ascii="Arial" w:hAnsi="Arial" w:cs="Arial"/>
        </w:rPr>
        <w:t>Some</w:t>
      </w:r>
      <w:r w:rsidR="00903247">
        <w:rPr>
          <w:rFonts w:ascii="Arial" w:hAnsi="Arial" w:cs="Arial"/>
        </w:rPr>
        <w:t xml:space="preserve"> u3a</w:t>
      </w:r>
      <w:r w:rsidRPr="002B7231">
        <w:rPr>
          <w:rFonts w:ascii="Arial" w:hAnsi="Arial" w:cs="Arial"/>
        </w:rPr>
        <w:t xml:space="preserve">s may decide to delegate some of these tasks to other members of the committee </w:t>
      </w:r>
      <w:proofErr w:type="gramStart"/>
      <w:r w:rsidRPr="002B7231">
        <w:rPr>
          <w:rFonts w:ascii="Arial" w:hAnsi="Arial" w:cs="Arial"/>
        </w:rPr>
        <w:t>e.g.</w:t>
      </w:r>
      <w:proofErr w:type="gramEnd"/>
      <w:r w:rsidRPr="002B7231">
        <w:rPr>
          <w:rFonts w:ascii="Arial" w:hAnsi="Arial" w:cs="Arial"/>
        </w:rPr>
        <w:t xml:space="preserve"> the</w:t>
      </w:r>
      <w:r w:rsidR="00903247">
        <w:rPr>
          <w:rFonts w:ascii="Arial" w:hAnsi="Arial" w:cs="Arial"/>
        </w:rPr>
        <w:t xml:space="preserve"> </w:t>
      </w:r>
      <w:r w:rsidR="00A42EEA">
        <w:rPr>
          <w:rFonts w:ascii="Arial" w:hAnsi="Arial" w:cs="Arial"/>
        </w:rPr>
        <w:t xml:space="preserve">Minutes Secretary. </w:t>
      </w:r>
    </w:p>
    <w:p w14:paraId="39764BBA" w14:textId="070F65F0" w:rsidR="00205F65" w:rsidRDefault="00534ABD" w:rsidP="006250B2">
      <w:pPr>
        <w:pStyle w:val="Heading2"/>
        <w:numPr>
          <w:ilvl w:val="1"/>
          <w:numId w:val="2"/>
        </w:numPr>
      </w:pPr>
      <w:r>
        <w:t>Organisation of</w:t>
      </w:r>
      <w:r w:rsidR="00205F65">
        <w:t xml:space="preserve"> meetings </w:t>
      </w:r>
    </w:p>
    <w:p w14:paraId="19B0F9D9" w14:textId="7723121E" w:rsidR="001C49DB" w:rsidRPr="001C49DB" w:rsidRDefault="001C49DB" w:rsidP="00625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auto"/>
          <w:sz w:val="24"/>
        </w:rPr>
      </w:pPr>
      <w:r w:rsidRPr="001C49DB">
        <w:rPr>
          <w:rFonts w:cs="Arial"/>
          <w:color w:val="auto"/>
          <w:sz w:val="24"/>
        </w:rPr>
        <w:t>To book venues for committee meetings, </w:t>
      </w:r>
      <w:proofErr w:type="gramStart"/>
      <w:r w:rsidRPr="001C49DB">
        <w:rPr>
          <w:rFonts w:cs="Arial"/>
          <w:color w:val="auto"/>
          <w:sz w:val="24"/>
        </w:rPr>
        <w:t>AGMs</w:t>
      </w:r>
      <w:proofErr w:type="gramEnd"/>
      <w:r w:rsidRPr="001C49DB">
        <w:rPr>
          <w:rFonts w:cs="Arial"/>
          <w:color w:val="auto"/>
          <w:sz w:val="24"/>
        </w:rPr>
        <w:t> and any other business meetings. </w:t>
      </w:r>
    </w:p>
    <w:p w14:paraId="356DACB6" w14:textId="77777777" w:rsidR="001C49DB" w:rsidRPr="001C49DB" w:rsidRDefault="001C49DB" w:rsidP="00625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auto"/>
          <w:sz w:val="24"/>
        </w:rPr>
      </w:pPr>
      <w:r w:rsidRPr="001C49DB">
        <w:rPr>
          <w:rFonts w:cs="Arial"/>
          <w:color w:val="auto"/>
          <w:sz w:val="24"/>
        </w:rPr>
        <w:t>To receive agenda items from committee members. </w:t>
      </w:r>
    </w:p>
    <w:p w14:paraId="4B878268" w14:textId="77777777" w:rsidR="001C49DB" w:rsidRPr="001C49DB" w:rsidRDefault="001C49DB" w:rsidP="00625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auto"/>
          <w:sz w:val="24"/>
        </w:rPr>
      </w:pPr>
      <w:r w:rsidRPr="001C49DB">
        <w:rPr>
          <w:rFonts w:cs="Arial"/>
          <w:color w:val="auto"/>
          <w:sz w:val="24"/>
        </w:rPr>
        <w:t>To monitor the progress of decisions and agreed actions from the previous meeting/meetings </w:t>
      </w:r>
    </w:p>
    <w:p w14:paraId="28A2A3C7" w14:textId="77777777" w:rsidR="001C49DB" w:rsidRPr="001C49DB" w:rsidRDefault="001C49DB" w:rsidP="00625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auto"/>
          <w:sz w:val="24"/>
        </w:rPr>
      </w:pPr>
      <w:r w:rsidRPr="001C49DB">
        <w:rPr>
          <w:rFonts w:cs="Arial"/>
          <w:color w:val="auto"/>
          <w:sz w:val="24"/>
        </w:rPr>
        <w:t>To liaise with the chair to compile committee meeting agendas and agree supporting paperwork and to circulate with the draft minutes in good time. </w:t>
      </w:r>
    </w:p>
    <w:p w14:paraId="0271D486" w14:textId="77777777" w:rsidR="001C49DB" w:rsidRPr="001C49DB" w:rsidRDefault="001C49DB" w:rsidP="00625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auto"/>
          <w:sz w:val="24"/>
        </w:rPr>
      </w:pPr>
      <w:r w:rsidRPr="001C49DB">
        <w:rPr>
          <w:rFonts w:cs="Arial"/>
          <w:color w:val="auto"/>
          <w:sz w:val="24"/>
        </w:rPr>
        <w:t>To ensure a quorum is present at each committee meeting. </w:t>
      </w:r>
    </w:p>
    <w:p w14:paraId="63F2DA3D" w14:textId="77777777" w:rsidR="001C49DB" w:rsidRPr="001C49DB" w:rsidRDefault="001C49DB" w:rsidP="00625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auto"/>
          <w:sz w:val="24"/>
        </w:rPr>
      </w:pPr>
      <w:r w:rsidRPr="001C49DB">
        <w:rPr>
          <w:rFonts w:cs="Arial"/>
          <w:color w:val="auto"/>
          <w:sz w:val="24"/>
        </w:rPr>
        <w:t>To ensure the minutes of the previous committee meeting are approved.  </w:t>
      </w:r>
    </w:p>
    <w:p w14:paraId="76AB53E4" w14:textId="77777777" w:rsidR="001C49DB" w:rsidRPr="001C49DB" w:rsidRDefault="001C49DB" w:rsidP="00625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auto"/>
          <w:sz w:val="24"/>
        </w:rPr>
      </w:pPr>
      <w:r w:rsidRPr="001C49DB">
        <w:rPr>
          <w:rFonts w:cs="Arial"/>
          <w:color w:val="auto"/>
          <w:sz w:val="24"/>
        </w:rPr>
        <w:t>To ensure any queries/comments/complaints from members are considered by the committee. </w:t>
      </w:r>
    </w:p>
    <w:p w14:paraId="25BE3ABB" w14:textId="77777777" w:rsidR="001C49DB" w:rsidRPr="001C49DB" w:rsidRDefault="001C49DB" w:rsidP="00625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auto"/>
          <w:sz w:val="24"/>
        </w:rPr>
      </w:pPr>
      <w:r w:rsidRPr="001C49DB">
        <w:rPr>
          <w:rFonts w:cs="Arial"/>
          <w:color w:val="auto"/>
          <w:sz w:val="24"/>
        </w:rPr>
        <w:t>To record all decisions made and policies agreed in a ‘policy and procedure’ notebook. </w:t>
      </w:r>
    </w:p>
    <w:p w14:paraId="0DDFD6CD" w14:textId="77777777" w:rsidR="001C49DB" w:rsidRPr="001C49DB" w:rsidRDefault="001C49DB" w:rsidP="00625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auto"/>
          <w:sz w:val="24"/>
        </w:rPr>
      </w:pPr>
      <w:r w:rsidRPr="001C49DB">
        <w:rPr>
          <w:rFonts w:cs="Arial"/>
          <w:color w:val="auto"/>
          <w:sz w:val="24"/>
        </w:rPr>
        <w:t>To produce the AGM agenda and supporting paperwork in consultation with the committee for circulation to the members. </w:t>
      </w:r>
    </w:p>
    <w:p w14:paraId="5F403928" w14:textId="77777777" w:rsidR="001C49DB" w:rsidRPr="001C49DB" w:rsidRDefault="001C49DB" w:rsidP="00625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auto"/>
          <w:sz w:val="24"/>
        </w:rPr>
      </w:pPr>
      <w:r w:rsidRPr="001C49DB">
        <w:rPr>
          <w:rFonts w:cs="Arial"/>
          <w:color w:val="auto"/>
          <w:sz w:val="24"/>
        </w:rPr>
        <w:t>To assist the Chair with the production of the annual report for presentation at the AGM. </w:t>
      </w:r>
    </w:p>
    <w:p w14:paraId="3DDDA6B2" w14:textId="77777777" w:rsidR="001C49DB" w:rsidRPr="001C49DB" w:rsidRDefault="001C49DB" w:rsidP="00625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auto"/>
          <w:sz w:val="24"/>
        </w:rPr>
      </w:pPr>
      <w:r w:rsidRPr="001C49DB">
        <w:rPr>
          <w:rFonts w:cs="Arial"/>
          <w:color w:val="auto"/>
          <w:sz w:val="24"/>
        </w:rPr>
        <w:lastRenderedPageBreak/>
        <w:t>To help to organise the AGM checking the meeting is quorate before commencing and that all stipulated procedures are adhered to. </w:t>
      </w:r>
    </w:p>
    <w:p w14:paraId="7B50DB78" w14:textId="77777777" w:rsidR="001C49DB" w:rsidRPr="001C49DB" w:rsidRDefault="001C49DB" w:rsidP="00625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auto"/>
          <w:sz w:val="24"/>
        </w:rPr>
      </w:pPr>
      <w:r w:rsidRPr="001C49DB">
        <w:rPr>
          <w:rFonts w:cs="Arial"/>
          <w:color w:val="auto"/>
          <w:sz w:val="24"/>
        </w:rPr>
        <w:t>To take minutes at business meetings. </w:t>
      </w:r>
    </w:p>
    <w:p w14:paraId="68007E81" w14:textId="77777777" w:rsidR="001C49DB" w:rsidRPr="001C49DB" w:rsidRDefault="001C49DB" w:rsidP="00625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auto"/>
          <w:sz w:val="24"/>
        </w:rPr>
      </w:pPr>
      <w:r w:rsidRPr="001C49DB">
        <w:rPr>
          <w:rFonts w:cs="Arial"/>
          <w:color w:val="auto"/>
          <w:sz w:val="24"/>
        </w:rPr>
        <w:t>To book the venue for and organise monthly meetings.  </w:t>
      </w:r>
    </w:p>
    <w:p w14:paraId="69BFA42A" w14:textId="7850C587" w:rsidR="00C20851" w:rsidRPr="00534ABD" w:rsidRDefault="00534ABD" w:rsidP="006250B2">
      <w:pPr>
        <w:pStyle w:val="Heading2"/>
        <w:numPr>
          <w:ilvl w:val="1"/>
          <w:numId w:val="2"/>
        </w:numPr>
      </w:pPr>
      <w:r w:rsidRPr="00534ABD">
        <w:t xml:space="preserve">General </w:t>
      </w:r>
      <w:r w:rsidR="001E5061">
        <w:t xml:space="preserve">administration </w:t>
      </w:r>
    </w:p>
    <w:p w14:paraId="5AEB8E8E" w14:textId="63F93BFD" w:rsidR="002A3BDE" w:rsidRPr="002A3BDE" w:rsidRDefault="002A3BDE" w:rsidP="00625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auto"/>
          <w:sz w:val="24"/>
        </w:rPr>
      </w:pPr>
      <w:r w:rsidRPr="002A3BDE">
        <w:rPr>
          <w:rFonts w:cs="Arial"/>
          <w:color w:val="auto"/>
          <w:sz w:val="24"/>
        </w:rPr>
        <w:t xml:space="preserve">To stay up to date with information, policy and procedural changes and legislative requirements as advised by </w:t>
      </w:r>
      <w:r w:rsidR="00B42902">
        <w:rPr>
          <w:rFonts w:cs="Arial"/>
          <w:color w:val="auto"/>
          <w:sz w:val="24"/>
        </w:rPr>
        <w:t>u3a</w:t>
      </w:r>
      <w:r w:rsidRPr="002A3BDE">
        <w:rPr>
          <w:rFonts w:cs="Arial"/>
          <w:color w:val="auto"/>
          <w:sz w:val="24"/>
        </w:rPr>
        <w:t xml:space="preserve"> Office. </w:t>
      </w:r>
    </w:p>
    <w:p w14:paraId="19C8D0D4" w14:textId="424C0898" w:rsidR="002A3BDE" w:rsidRPr="002A3BDE" w:rsidRDefault="002A3BDE" w:rsidP="00625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auto"/>
          <w:sz w:val="24"/>
        </w:rPr>
      </w:pPr>
      <w:r w:rsidRPr="002A3BDE">
        <w:rPr>
          <w:rFonts w:cs="Arial"/>
          <w:color w:val="auto"/>
          <w:sz w:val="24"/>
        </w:rPr>
        <w:t xml:space="preserve">To ensure any mailings or information from </w:t>
      </w:r>
      <w:r w:rsidR="00B42902">
        <w:rPr>
          <w:rFonts w:cs="Arial"/>
          <w:color w:val="auto"/>
          <w:sz w:val="24"/>
        </w:rPr>
        <w:t>u3a</w:t>
      </w:r>
      <w:r w:rsidRPr="002A3BDE">
        <w:rPr>
          <w:rFonts w:cs="Arial"/>
          <w:color w:val="auto"/>
          <w:sz w:val="24"/>
        </w:rPr>
        <w:t xml:space="preserve"> Office are disseminated to the committee - as required. </w:t>
      </w:r>
    </w:p>
    <w:p w14:paraId="4800166E" w14:textId="65B51652" w:rsidR="002A3BDE" w:rsidRPr="002A3BDE" w:rsidRDefault="002A3BDE" w:rsidP="00625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auto"/>
          <w:sz w:val="24"/>
        </w:rPr>
      </w:pPr>
      <w:r w:rsidRPr="002A3BDE">
        <w:rPr>
          <w:rFonts w:cs="Arial"/>
          <w:color w:val="auto"/>
          <w:sz w:val="24"/>
        </w:rPr>
        <w:t xml:space="preserve">To liaise with trustees to complete and return administrative documents from </w:t>
      </w:r>
      <w:r w:rsidR="00B42902">
        <w:rPr>
          <w:rFonts w:cs="Arial"/>
          <w:color w:val="auto"/>
          <w:sz w:val="24"/>
        </w:rPr>
        <w:t>u3a</w:t>
      </w:r>
      <w:r w:rsidRPr="002A3BDE">
        <w:rPr>
          <w:rFonts w:cs="Arial"/>
          <w:color w:val="auto"/>
          <w:sz w:val="24"/>
        </w:rPr>
        <w:t xml:space="preserve"> Office and from the charity regulatory authorities, if applicable. </w:t>
      </w:r>
    </w:p>
    <w:p w14:paraId="46694364" w14:textId="29237E47" w:rsidR="002A3BDE" w:rsidRPr="002A3BDE" w:rsidRDefault="002A3BDE" w:rsidP="00625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auto"/>
          <w:sz w:val="24"/>
        </w:rPr>
      </w:pPr>
      <w:r w:rsidRPr="002A3BDE">
        <w:rPr>
          <w:rFonts w:cs="Arial"/>
          <w:color w:val="auto"/>
          <w:sz w:val="24"/>
        </w:rPr>
        <w:t xml:space="preserve">To notify </w:t>
      </w:r>
      <w:r w:rsidR="00B42902">
        <w:rPr>
          <w:rFonts w:cs="Arial"/>
          <w:color w:val="auto"/>
          <w:sz w:val="24"/>
        </w:rPr>
        <w:t>u3a</w:t>
      </w:r>
      <w:r w:rsidRPr="002A3BDE">
        <w:rPr>
          <w:rFonts w:cs="Arial"/>
          <w:color w:val="auto"/>
          <w:sz w:val="24"/>
        </w:rPr>
        <w:t xml:space="preserve"> Office of all relevant changes on the committee.  </w:t>
      </w:r>
    </w:p>
    <w:p w14:paraId="4F4B2D77" w14:textId="77777777" w:rsidR="002A3BDE" w:rsidRPr="002A3BDE" w:rsidRDefault="002A3BDE" w:rsidP="00625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auto"/>
          <w:sz w:val="24"/>
        </w:rPr>
      </w:pPr>
      <w:r w:rsidRPr="002A3BDE">
        <w:rPr>
          <w:rFonts w:cs="Arial"/>
          <w:color w:val="auto"/>
          <w:sz w:val="24"/>
        </w:rPr>
        <w:t>To maintain a file of accident reports. </w:t>
      </w:r>
    </w:p>
    <w:p w14:paraId="121C1BC7" w14:textId="4800C734" w:rsidR="002A3BDE" w:rsidRPr="002A3BDE" w:rsidRDefault="002A3BDE" w:rsidP="00625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auto"/>
          <w:sz w:val="24"/>
        </w:rPr>
      </w:pPr>
      <w:r w:rsidRPr="002A3BDE">
        <w:rPr>
          <w:rFonts w:cs="Arial"/>
          <w:color w:val="auto"/>
          <w:sz w:val="24"/>
        </w:rPr>
        <w:t xml:space="preserve">To renew </w:t>
      </w:r>
      <w:r w:rsidR="00B42902">
        <w:rPr>
          <w:rFonts w:cs="Arial"/>
          <w:color w:val="auto"/>
          <w:sz w:val="24"/>
        </w:rPr>
        <w:t xml:space="preserve">the </w:t>
      </w:r>
      <w:r w:rsidRPr="002A3BDE">
        <w:rPr>
          <w:rFonts w:cs="Arial"/>
          <w:color w:val="auto"/>
          <w:sz w:val="24"/>
        </w:rPr>
        <w:t>CLA</w:t>
      </w:r>
      <w:r w:rsidR="00B42902">
        <w:rPr>
          <w:rFonts w:cs="Arial"/>
          <w:color w:val="auto"/>
          <w:sz w:val="24"/>
        </w:rPr>
        <w:t xml:space="preserve"> </w:t>
      </w:r>
      <w:r w:rsidRPr="002A3BDE">
        <w:rPr>
          <w:rFonts w:cs="Arial"/>
          <w:color w:val="auto"/>
          <w:sz w:val="24"/>
        </w:rPr>
        <w:t>licence, if required. </w:t>
      </w:r>
    </w:p>
    <w:p w14:paraId="5B626A32" w14:textId="6E931863" w:rsidR="002A3BDE" w:rsidRPr="002A3BDE" w:rsidRDefault="002A3BDE" w:rsidP="00625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auto"/>
          <w:sz w:val="24"/>
        </w:rPr>
      </w:pPr>
      <w:r w:rsidRPr="002A3BDE">
        <w:rPr>
          <w:rFonts w:cs="Arial"/>
          <w:color w:val="auto"/>
          <w:sz w:val="24"/>
        </w:rPr>
        <w:t xml:space="preserve">To be responsible for ordering stationery, promotional </w:t>
      </w:r>
      <w:proofErr w:type="gramStart"/>
      <w:r w:rsidRPr="002A3BDE">
        <w:rPr>
          <w:rFonts w:cs="Arial"/>
          <w:color w:val="auto"/>
          <w:sz w:val="24"/>
        </w:rPr>
        <w:t>materials</w:t>
      </w:r>
      <w:proofErr w:type="gramEnd"/>
      <w:r w:rsidRPr="002A3BDE">
        <w:rPr>
          <w:rFonts w:cs="Arial"/>
          <w:color w:val="auto"/>
          <w:sz w:val="24"/>
        </w:rPr>
        <w:t xml:space="preserve"> and merchandise from </w:t>
      </w:r>
      <w:r w:rsidR="00B42902">
        <w:rPr>
          <w:rFonts w:cs="Arial"/>
          <w:color w:val="auto"/>
          <w:sz w:val="24"/>
        </w:rPr>
        <w:t>u3a</w:t>
      </w:r>
      <w:r w:rsidRPr="002A3BDE">
        <w:rPr>
          <w:rFonts w:cs="Arial"/>
          <w:color w:val="auto"/>
          <w:sz w:val="24"/>
        </w:rPr>
        <w:t xml:space="preserve"> Office. </w:t>
      </w:r>
    </w:p>
    <w:p w14:paraId="6990F640" w14:textId="195D5D70" w:rsidR="002A3BDE" w:rsidRPr="002A3BDE" w:rsidRDefault="002A3BDE" w:rsidP="00625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auto"/>
          <w:sz w:val="24"/>
        </w:rPr>
      </w:pPr>
      <w:r w:rsidRPr="002A3BDE">
        <w:rPr>
          <w:rFonts w:cs="Arial"/>
          <w:color w:val="auto"/>
          <w:sz w:val="24"/>
        </w:rPr>
        <w:t xml:space="preserve">To contact </w:t>
      </w:r>
      <w:r w:rsidR="00B42902">
        <w:rPr>
          <w:rFonts w:cs="Arial"/>
          <w:color w:val="auto"/>
          <w:sz w:val="24"/>
        </w:rPr>
        <w:t>u3a</w:t>
      </w:r>
      <w:r w:rsidRPr="002A3BDE">
        <w:rPr>
          <w:rFonts w:cs="Arial"/>
          <w:color w:val="auto"/>
          <w:sz w:val="24"/>
        </w:rPr>
        <w:t xml:space="preserve"> Office with insurance queries or potential claims. </w:t>
      </w:r>
    </w:p>
    <w:p w14:paraId="7943D947" w14:textId="16B88869" w:rsidR="002A3BDE" w:rsidRPr="002A3BDE" w:rsidRDefault="002A3BDE" w:rsidP="00625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auto"/>
          <w:sz w:val="24"/>
        </w:rPr>
      </w:pPr>
      <w:r w:rsidRPr="002A3BDE">
        <w:rPr>
          <w:rFonts w:cs="Arial"/>
          <w:color w:val="auto"/>
          <w:sz w:val="24"/>
        </w:rPr>
        <w:t>To assist the</w:t>
      </w:r>
      <w:r w:rsidR="00B42902">
        <w:rPr>
          <w:rFonts w:cs="Arial"/>
          <w:color w:val="auto"/>
          <w:sz w:val="24"/>
        </w:rPr>
        <w:t xml:space="preserve"> </w:t>
      </w:r>
      <w:r w:rsidRPr="002A3BDE">
        <w:rPr>
          <w:rFonts w:cs="Arial"/>
          <w:color w:val="auto"/>
          <w:sz w:val="24"/>
        </w:rPr>
        <w:t>Chair with the production of the annual report for the AGM. </w:t>
      </w:r>
    </w:p>
    <w:p w14:paraId="3AF36571" w14:textId="392C55B3" w:rsidR="002A3BDE" w:rsidRPr="002A3BDE" w:rsidRDefault="002A3BDE" w:rsidP="00625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auto"/>
          <w:sz w:val="24"/>
        </w:rPr>
      </w:pPr>
      <w:r w:rsidRPr="002A3BDE">
        <w:rPr>
          <w:rFonts w:cs="Arial"/>
          <w:color w:val="auto"/>
          <w:sz w:val="24"/>
        </w:rPr>
        <w:t>To organise</w:t>
      </w:r>
      <w:r w:rsidR="00B42902">
        <w:rPr>
          <w:rFonts w:cs="Arial"/>
          <w:color w:val="auto"/>
          <w:sz w:val="24"/>
        </w:rPr>
        <w:t xml:space="preserve"> </w:t>
      </w:r>
      <w:r w:rsidRPr="002A3BDE">
        <w:rPr>
          <w:rFonts w:cs="Arial"/>
          <w:color w:val="auto"/>
          <w:sz w:val="24"/>
        </w:rPr>
        <w:t xml:space="preserve">required maintenance or testing of </w:t>
      </w:r>
      <w:r w:rsidR="00B42902">
        <w:rPr>
          <w:rFonts w:cs="Arial"/>
          <w:color w:val="auto"/>
          <w:sz w:val="24"/>
        </w:rPr>
        <w:t>u3a</w:t>
      </w:r>
      <w:r w:rsidRPr="002A3BDE">
        <w:rPr>
          <w:rFonts w:cs="Arial"/>
          <w:color w:val="auto"/>
          <w:sz w:val="24"/>
        </w:rPr>
        <w:t xml:space="preserve"> equipment. </w:t>
      </w:r>
    </w:p>
    <w:p w14:paraId="5F015BC7" w14:textId="1C2D685F" w:rsidR="001B2179" w:rsidRPr="00534ABD" w:rsidRDefault="001E5061" w:rsidP="006250B2">
      <w:pPr>
        <w:pStyle w:val="Heading2"/>
        <w:numPr>
          <w:ilvl w:val="1"/>
          <w:numId w:val="2"/>
        </w:numPr>
      </w:pPr>
      <w:r>
        <w:t>Correspondence</w:t>
      </w:r>
    </w:p>
    <w:p w14:paraId="1EDB06D4" w14:textId="2CBC5217" w:rsidR="00A943E5" w:rsidRPr="001C49DB" w:rsidRDefault="00A943E5" w:rsidP="00625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auto"/>
          <w:sz w:val="24"/>
        </w:rPr>
      </w:pPr>
      <w:r w:rsidRPr="001C49DB">
        <w:rPr>
          <w:rFonts w:cs="Arial"/>
          <w:color w:val="auto"/>
          <w:sz w:val="24"/>
        </w:rPr>
        <w:t>To respond to incoming correspondence, consulting with the committee where necessary. </w:t>
      </w:r>
    </w:p>
    <w:p w14:paraId="53A1B554" w14:textId="67C81DC3" w:rsidR="00A943E5" w:rsidRPr="001C49DB" w:rsidRDefault="00A943E5" w:rsidP="00625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auto"/>
          <w:sz w:val="24"/>
        </w:rPr>
      </w:pPr>
      <w:r w:rsidRPr="001C49DB">
        <w:rPr>
          <w:rFonts w:cs="Arial"/>
          <w:color w:val="auto"/>
          <w:sz w:val="24"/>
        </w:rPr>
        <w:t xml:space="preserve">To write letters on behalf of the </w:t>
      </w:r>
      <w:r w:rsidR="00B42902">
        <w:rPr>
          <w:rFonts w:cs="Arial"/>
          <w:color w:val="auto"/>
          <w:sz w:val="24"/>
        </w:rPr>
        <w:t>u3a</w:t>
      </w:r>
      <w:r w:rsidRPr="001C49DB">
        <w:rPr>
          <w:rFonts w:cs="Arial"/>
          <w:color w:val="auto"/>
          <w:sz w:val="24"/>
        </w:rPr>
        <w:t xml:space="preserve"> as directed by the committee. </w:t>
      </w:r>
    </w:p>
    <w:p w14:paraId="7DB627D6" w14:textId="77777777" w:rsidR="00A943E5" w:rsidRPr="001C49DB" w:rsidRDefault="00A943E5" w:rsidP="00625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auto"/>
          <w:sz w:val="24"/>
        </w:rPr>
      </w:pPr>
      <w:r w:rsidRPr="001C49DB">
        <w:rPr>
          <w:rFonts w:cs="Arial"/>
          <w:color w:val="auto"/>
          <w:sz w:val="24"/>
        </w:rPr>
        <w:t>To keep a log of all incoming and outgoing correspondence for committee perusal. </w:t>
      </w:r>
    </w:p>
    <w:p w14:paraId="0D431A75" w14:textId="3841D997" w:rsidR="00D84958" w:rsidRPr="00534ABD" w:rsidRDefault="001E5061" w:rsidP="006250B2">
      <w:pPr>
        <w:pStyle w:val="Heading2"/>
        <w:numPr>
          <w:ilvl w:val="1"/>
          <w:numId w:val="2"/>
        </w:numPr>
      </w:pPr>
      <w:r>
        <w:t xml:space="preserve">Maintenance of records </w:t>
      </w:r>
      <w:r w:rsidR="00D84958" w:rsidRPr="00534ABD">
        <w:t xml:space="preserve"> </w:t>
      </w:r>
    </w:p>
    <w:p w14:paraId="46B291E9" w14:textId="6302E122" w:rsidR="002650EF" w:rsidRPr="001C49DB" w:rsidRDefault="002650EF" w:rsidP="00625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auto"/>
          <w:sz w:val="24"/>
        </w:rPr>
      </w:pPr>
      <w:r w:rsidRPr="001C49DB">
        <w:rPr>
          <w:rFonts w:cs="Arial"/>
          <w:color w:val="auto"/>
          <w:sz w:val="24"/>
        </w:rPr>
        <w:t xml:space="preserve">To act as the custodian of the </w:t>
      </w:r>
      <w:r w:rsidR="00B42902">
        <w:rPr>
          <w:rFonts w:cs="Arial"/>
          <w:color w:val="auto"/>
          <w:sz w:val="24"/>
        </w:rPr>
        <w:t>u3a</w:t>
      </w:r>
      <w:r w:rsidRPr="001C49DB">
        <w:rPr>
          <w:rFonts w:cs="Arial"/>
          <w:color w:val="auto"/>
          <w:sz w:val="24"/>
        </w:rPr>
        <w:t>’s constitution and the relevant policies and procedures. </w:t>
      </w:r>
    </w:p>
    <w:p w14:paraId="4B946139" w14:textId="5B234B96" w:rsidR="002650EF" w:rsidRPr="001C49DB" w:rsidRDefault="002650EF" w:rsidP="00625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auto"/>
          <w:sz w:val="24"/>
        </w:rPr>
      </w:pPr>
      <w:r w:rsidRPr="001C49DB">
        <w:rPr>
          <w:rFonts w:cs="Arial"/>
          <w:color w:val="auto"/>
          <w:sz w:val="24"/>
        </w:rPr>
        <w:t xml:space="preserve">To develop an efficient and secure system for storing </w:t>
      </w:r>
      <w:r w:rsidR="00B42902">
        <w:rPr>
          <w:rFonts w:cs="Arial"/>
          <w:color w:val="auto"/>
          <w:sz w:val="24"/>
        </w:rPr>
        <w:t>u3a</w:t>
      </w:r>
      <w:r w:rsidRPr="001C49DB">
        <w:rPr>
          <w:rFonts w:cs="Arial"/>
          <w:color w:val="auto"/>
          <w:sz w:val="24"/>
        </w:rPr>
        <w:t xml:space="preserve"> information. </w:t>
      </w:r>
    </w:p>
    <w:p w14:paraId="1662AFC9" w14:textId="49AF67AB" w:rsidR="002650EF" w:rsidRPr="001C49DB" w:rsidRDefault="002650EF" w:rsidP="00625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auto"/>
          <w:sz w:val="24"/>
        </w:rPr>
      </w:pPr>
      <w:r w:rsidRPr="001C49DB">
        <w:rPr>
          <w:rFonts w:cs="Arial"/>
          <w:color w:val="auto"/>
          <w:sz w:val="24"/>
        </w:rPr>
        <w:t xml:space="preserve">To compile lists of voluntary and community organisations, educational establishments, local media etc that the </w:t>
      </w:r>
      <w:r w:rsidR="00B42902">
        <w:rPr>
          <w:rFonts w:cs="Arial"/>
          <w:color w:val="auto"/>
          <w:sz w:val="24"/>
        </w:rPr>
        <w:t>u3a</w:t>
      </w:r>
      <w:r w:rsidRPr="001C49DB">
        <w:rPr>
          <w:rFonts w:cs="Arial"/>
          <w:color w:val="auto"/>
          <w:sz w:val="24"/>
        </w:rPr>
        <w:t xml:space="preserve"> may wish to establish links with.   </w:t>
      </w:r>
    </w:p>
    <w:p w14:paraId="62FE70F5" w14:textId="77777777" w:rsidR="002650EF" w:rsidRPr="001C49DB" w:rsidRDefault="002650EF" w:rsidP="00625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auto"/>
          <w:sz w:val="24"/>
        </w:rPr>
      </w:pPr>
      <w:r w:rsidRPr="001C49DB">
        <w:rPr>
          <w:rFonts w:cs="Arial"/>
          <w:color w:val="auto"/>
          <w:sz w:val="24"/>
        </w:rPr>
        <w:t xml:space="preserve">To maintain an archive of important documents </w:t>
      </w:r>
      <w:proofErr w:type="gramStart"/>
      <w:r w:rsidRPr="001C49DB">
        <w:rPr>
          <w:rFonts w:cs="Arial"/>
          <w:color w:val="auto"/>
          <w:sz w:val="24"/>
        </w:rPr>
        <w:t>e.g.</w:t>
      </w:r>
      <w:proofErr w:type="gramEnd"/>
      <w:r w:rsidRPr="001C49DB">
        <w:rPr>
          <w:rFonts w:cs="Arial"/>
          <w:color w:val="auto"/>
          <w:sz w:val="24"/>
        </w:rPr>
        <w:t xml:space="preserve"> AGM minutes, annual reports, past committee meeting minutes – as agreed.  </w:t>
      </w:r>
    </w:p>
    <w:p w14:paraId="56405705" w14:textId="47E00804" w:rsidR="002650EF" w:rsidRPr="001C49DB" w:rsidRDefault="002650EF" w:rsidP="00625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auto"/>
          <w:sz w:val="24"/>
        </w:rPr>
      </w:pPr>
      <w:r w:rsidRPr="001C49DB">
        <w:rPr>
          <w:rFonts w:cs="Arial"/>
          <w:color w:val="auto"/>
          <w:sz w:val="24"/>
        </w:rPr>
        <w:t>To keep records of the</w:t>
      </w:r>
      <w:r w:rsidR="00B42902">
        <w:rPr>
          <w:rFonts w:cs="Arial"/>
          <w:color w:val="auto"/>
          <w:sz w:val="24"/>
        </w:rPr>
        <w:t xml:space="preserve"> u3a</w:t>
      </w:r>
      <w:r w:rsidRPr="001C49DB">
        <w:rPr>
          <w:rFonts w:cs="Arial"/>
          <w:color w:val="auto"/>
          <w:sz w:val="24"/>
        </w:rPr>
        <w:t>’s activities and publications for reporting at the AGM. </w:t>
      </w:r>
    </w:p>
    <w:p w14:paraId="75893A75" w14:textId="5712BF58" w:rsidR="00101F6B" w:rsidRPr="00534ABD" w:rsidRDefault="001E5061" w:rsidP="006250B2">
      <w:pPr>
        <w:pStyle w:val="Heading2"/>
        <w:numPr>
          <w:ilvl w:val="1"/>
          <w:numId w:val="2"/>
        </w:numPr>
      </w:pPr>
      <w:r>
        <w:t xml:space="preserve">Dissemination of information </w:t>
      </w:r>
    </w:p>
    <w:p w14:paraId="3B9E41CD" w14:textId="6619AA89" w:rsidR="00DD5EC5" w:rsidRPr="001C49DB" w:rsidRDefault="00DD5EC5" w:rsidP="00625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auto"/>
          <w:sz w:val="24"/>
        </w:rPr>
      </w:pPr>
      <w:r w:rsidRPr="001C49DB">
        <w:rPr>
          <w:rFonts w:cs="Arial"/>
          <w:color w:val="auto"/>
          <w:sz w:val="24"/>
        </w:rPr>
        <w:t xml:space="preserve">To receive mailings from the </w:t>
      </w:r>
      <w:r w:rsidR="00B42902">
        <w:rPr>
          <w:rFonts w:cs="Arial"/>
          <w:color w:val="auto"/>
          <w:sz w:val="24"/>
        </w:rPr>
        <w:t>u3a</w:t>
      </w:r>
      <w:r w:rsidRPr="001C49DB">
        <w:rPr>
          <w:rFonts w:cs="Arial"/>
          <w:color w:val="auto"/>
          <w:sz w:val="24"/>
        </w:rPr>
        <w:t xml:space="preserve"> Office and to communicate the information to the members of the committee and </w:t>
      </w:r>
      <w:r w:rsidR="00B42902">
        <w:rPr>
          <w:rFonts w:cs="Arial"/>
          <w:color w:val="auto"/>
          <w:sz w:val="24"/>
        </w:rPr>
        <w:t>u3a</w:t>
      </w:r>
      <w:r w:rsidRPr="001C49DB">
        <w:rPr>
          <w:rFonts w:cs="Arial"/>
          <w:color w:val="auto"/>
          <w:sz w:val="24"/>
        </w:rPr>
        <w:t xml:space="preserve"> members as appropriate, using all available means.  </w:t>
      </w:r>
    </w:p>
    <w:p w14:paraId="414F1DDB" w14:textId="77777777" w:rsidR="00DD5EC5" w:rsidRPr="001C49DB" w:rsidRDefault="00DD5EC5" w:rsidP="00625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auto"/>
          <w:sz w:val="24"/>
        </w:rPr>
      </w:pPr>
      <w:r w:rsidRPr="001C49DB">
        <w:rPr>
          <w:rFonts w:cs="Arial"/>
          <w:color w:val="auto"/>
          <w:sz w:val="24"/>
        </w:rPr>
        <w:lastRenderedPageBreak/>
        <w:t xml:space="preserve">To publicise an accessible diary of all meetings and events, local, </w:t>
      </w:r>
      <w:proofErr w:type="gramStart"/>
      <w:r w:rsidRPr="001C49DB">
        <w:rPr>
          <w:rFonts w:cs="Arial"/>
          <w:color w:val="auto"/>
          <w:sz w:val="24"/>
        </w:rPr>
        <w:t>regional</w:t>
      </w:r>
      <w:proofErr w:type="gramEnd"/>
      <w:r w:rsidRPr="001C49DB">
        <w:rPr>
          <w:rFonts w:cs="Arial"/>
          <w:color w:val="auto"/>
          <w:sz w:val="24"/>
        </w:rPr>
        <w:t xml:space="preserve"> and national. </w:t>
      </w:r>
    </w:p>
    <w:p w14:paraId="13391FDF" w14:textId="5D69E84F" w:rsidR="00DD5EC5" w:rsidRPr="001C49DB" w:rsidRDefault="00DD5EC5" w:rsidP="00625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auto"/>
          <w:sz w:val="24"/>
        </w:rPr>
      </w:pPr>
      <w:r w:rsidRPr="001C49DB">
        <w:rPr>
          <w:rFonts w:cs="Arial"/>
          <w:color w:val="auto"/>
          <w:sz w:val="24"/>
        </w:rPr>
        <w:t xml:space="preserve">To make approved committee meeting minutes available to any </w:t>
      </w:r>
      <w:r w:rsidR="00B42902">
        <w:rPr>
          <w:rFonts w:cs="Arial"/>
          <w:color w:val="auto"/>
          <w:sz w:val="24"/>
        </w:rPr>
        <w:t>u3a</w:t>
      </w:r>
      <w:r w:rsidRPr="001C49DB">
        <w:rPr>
          <w:rFonts w:cs="Arial"/>
          <w:color w:val="auto"/>
          <w:sz w:val="24"/>
        </w:rPr>
        <w:t xml:space="preserve"> member who requests them and/or make them available via the </w:t>
      </w:r>
      <w:r w:rsidR="00B42902">
        <w:rPr>
          <w:rFonts w:cs="Arial"/>
          <w:color w:val="auto"/>
          <w:sz w:val="24"/>
        </w:rPr>
        <w:t>u3a</w:t>
      </w:r>
      <w:r w:rsidRPr="001C49DB">
        <w:rPr>
          <w:rFonts w:cs="Arial"/>
          <w:color w:val="auto"/>
          <w:sz w:val="24"/>
        </w:rPr>
        <w:t xml:space="preserve"> website. </w:t>
      </w:r>
    </w:p>
    <w:p w14:paraId="0AF583C1" w14:textId="2F94F39F" w:rsidR="00F22E1A" w:rsidRPr="00534ABD" w:rsidRDefault="00F22E1A" w:rsidP="006250B2">
      <w:pPr>
        <w:pStyle w:val="Heading2"/>
        <w:numPr>
          <w:ilvl w:val="1"/>
          <w:numId w:val="2"/>
        </w:numPr>
      </w:pPr>
      <w:r w:rsidRPr="00534ABD">
        <w:t xml:space="preserve">On completion </w:t>
      </w:r>
    </w:p>
    <w:p w14:paraId="02B11D36" w14:textId="7C80579D" w:rsidR="00A867B3" w:rsidRPr="00850413" w:rsidRDefault="00A867B3" w:rsidP="00625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auto"/>
          <w:sz w:val="24"/>
        </w:rPr>
      </w:pPr>
      <w:r w:rsidRPr="00850413">
        <w:rPr>
          <w:rFonts w:cs="Arial"/>
          <w:color w:val="auto"/>
          <w:sz w:val="24"/>
        </w:rPr>
        <w:t xml:space="preserve">To carry out a comprehensive handover to the new </w:t>
      </w:r>
      <w:r w:rsidR="001E5061">
        <w:rPr>
          <w:rFonts w:cs="Arial"/>
          <w:color w:val="auto"/>
          <w:sz w:val="24"/>
        </w:rPr>
        <w:t>Secretary</w:t>
      </w:r>
      <w:r w:rsidRPr="00850413">
        <w:rPr>
          <w:rFonts w:cs="Arial"/>
          <w:color w:val="auto"/>
          <w:sz w:val="24"/>
        </w:rPr>
        <w:t>.</w:t>
      </w:r>
    </w:p>
    <w:p w14:paraId="332F0175" w14:textId="3425288F" w:rsidR="00974E74" w:rsidRDefault="00974E74" w:rsidP="00974E74"/>
    <w:p w14:paraId="4B2BC46B" w14:textId="77777777" w:rsidR="00850413" w:rsidRDefault="00850413" w:rsidP="00974E74"/>
    <w:p w14:paraId="4F1237FD" w14:textId="77777777" w:rsidR="00850413" w:rsidRDefault="00850413" w:rsidP="00974E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849"/>
        <w:gridCol w:w="3257"/>
        <w:gridCol w:w="3969"/>
        <w:gridCol w:w="1547"/>
      </w:tblGrid>
      <w:tr w:rsidR="002957C7" w:rsidRPr="002957C7" w14:paraId="3AF5EC6D" w14:textId="77777777" w:rsidTr="00E61FC6">
        <w:trPr>
          <w:trHeight w:val="340"/>
        </w:trPr>
        <w:tc>
          <w:tcPr>
            <w:tcW w:w="849" w:type="dxa"/>
            <w:tcBorders>
              <w:right w:val="nil"/>
            </w:tcBorders>
            <w:shd w:val="clear" w:color="auto" w:fill="auto"/>
            <w:vAlign w:val="center"/>
          </w:tcPr>
          <w:p w14:paraId="521E1C97" w14:textId="77777777" w:rsidR="002957C7" w:rsidRPr="002957C7" w:rsidRDefault="002957C7" w:rsidP="002957C7">
            <w:pPr>
              <w:tabs>
                <w:tab w:val="center" w:pos="4680"/>
                <w:tab w:val="right" w:pos="9360"/>
              </w:tabs>
              <w:spacing w:line="240" w:lineRule="auto"/>
              <w:rPr>
                <w:sz w:val="16"/>
              </w:rPr>
            </w:pPr>
            <w:r w:rsidRPr="002957C7">
              <w:rPr>
                <w:noProof/>
                <w:sz w:val="16"/>
              </w:rPr>
              <w:drawing>
                <wp:inline distT="0" distB="0" distL="0" distR="0" wp14:anchorId="3FA135D9" wp14:editId="269BA79E">
                  <wp:extent cx="280501" cy="140970"/>
                  <wp:effectExtent l="0" t="0" r="0" b="0"/>
                  <wp:docPr id="6" name="Pictur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 picture containing dark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501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7" w:type="dxa"/>
            <w:tcBorders>
              <w:right w:val="nil"/>
            </w:tcBorders>
            <w:vAlign w:val="center"/>
          </w:tcPr>
          <w:p w14:paraId="683BA2B9" w14:textId="556DA801" w:rsidR="002957C7" w:rsidRPr="001E5061" w:rsidRDefault="002957C7" w:rsidP="002957C7">
            <w:pPr>
              <w:tabs>
                <w:tab w:val="center" w:pos="4680"/>
                <w:tab w:val="right" w:pos="9360"/>
              </w:tabs>
              <w:spacing w:line="240" w:lineRule="auto"/>
              <w:rPr>
                <w:b/>
                <w:bCs/>
                <w:sz w:val="16"/>
              </w:rPr>
            </w:pPr>
            <w:r w:rsidRPr="001E5061">
              <w:rPr>
                <w:b/>
                <w:bCs/>
                <w:sz w:val="16"/>
              </w:rPr>
              <w:t xml:space="preserve">Doc </w:t>
            </w:r>
            <w:r w:rsidR="00903247" w:rsidRPr="001E5061">
              <w:rPr>
                <w:b/>
                <w:bCs/>
                <w:sz w:val="16"/>
              </w:rPr>
              <w:t>u3a</w:t>
            </w:r>
            <w:r w:rsidRPr="001E5061">
              <w:rPr>
                <w:b/>
                <w:bCs/>
                <w:sz w:val="16"/>
              </w:rPr>
              <w:t xml:space="preserve"> </w:t>
            </w:r>
            <w:r w:rsidR="003A2E0C" w:rsidRPr="001E5061">
              <w:rPr>
                <w:b/>
                <w:bCs/>
                <w:sz w:val="16"/>
              </w:rPr>
              <w:t>KMS</w:t>
            </w:r>
            <w:r w:rsidRPr="001E5061">
              <w:rPr>
                <w:b/>
                <w:bCs/>
                <w:sz w:val="16"/>
              </w:rPr>
              <w:t>-</w:t>
            </w:r>
            <w:r w:rsidR="003A2E0C" w:rsidRPr="001E5061">
              <w:rPr>
                <w:b/>
                <w:bCs/>
                <w:sz w:val="16"/>
              </w:rPr>
              <w:t>DOC-0</w:t>
            </w:r>
            <w:r w:rsidR="00F70A17" w:rsidRPr="001E5061">
              <w:rPr>
                <w:b/>
                <w:bCs/>
                <w:sz w:val="16"/>
              </w:rPr>
              <w:t>6</w:t>
            </w:r>
            <w:r w:rsidR="001E5061" w:rsidRPr="001E5061">
              <w:rPr>
                <w:b/>
                <w:bCs/>
                <w:sz w:val="16"/>
              </w:rPr>
              <w:t>5</w:t>
            </w:r>
            <w:r w:rsidRPr="001E5061">
              <w:rPr>
                <w:b/>
                <w:bCs/>
                <w:sz w:val="16"/>
              </w:rPr>
              <w:t xml:space="preserve">– </w:t>
            </w:r>
            <w:r w:rsidR="00F70A17" w:rsidRPr="001E5061">
              <w:rPr>
                <w:b/>
                <w:bCs/>
                <w:sz w:val="16"/>
              </w:rPr>
              <w:t xml:space="preserve">Role description - </w:t>
            </w:r>
            <w:r w:rsidR="001E5061" w:rsidRPr="001E5061">
              <w:rPr>
                <w:b/>
                <w:bCs/>
                <w:sz w:val="16"/>
              </w:rPr>
              <w:t>Secretary</w:t>
            </w:r>
          </w:p>
        </w:tc>
        <w:tc>
          <w:tcPr>
            <w:tcW w:w="551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2DE7330" w14:textId="77777777" w:rsidR="002957C7" w:rsidRPr="002957C7" w:rsidRDefault="002957C7" w:rsidP="002957C7">
            <w:pPr>
              <w:tabs>
                <w:tab w:val="center" w:pos="4680"/>
                <w:tab w:val="right" w:pos="9360"/>
              </w:tabs>
              <w:spacing w:line="240" w:lineRule="auto"/>
              <w:jc w:val="right"/>
              <w:rPr>
                <w:sz w:val="16"/>
              </w:rPr>
            </w:pPr>
            <w:r w:rsidRPr="001E5061">
              <w:rPr>
                <w:sz w:val="16"/>
              </w:rPr>
              <w:t xml:space="preserve"> </w:t>
            </w:r>
            <w:r w:rsidRPr="002957C7">
              <w:rPr>
                <w:sz w:val="16"/>
              </w:rPr>
              <w:t xml:space="preserve">The Third Age Trust </w:t>
            </w:r>
          </w:p>
        </w:tc>
      </w:tr>
      <w:tr w:rsidR="002957C7" w:rsidRPr="002957C7" w14:paraId="48452771" w14:textId="77777777" w:rsidTr="00E61FC6">
        <w:trPr>
          <w:trHeight w:val="283"/>
        </w:trPr>
        <w:tc>
          <w:tcPr>
            <w:tcW w:w="849" w:type="dxa"/>
            <w:shd w:val="clear" w:color="auto" w:fill="auto"/>
            <w:vAlign w:val="center"/>
          </w:tcPr>
          <w:p w14:paraId="077BF255" w14:textId="77777777" w:rsidR="002957C7" w:rsidRPr="002957C7" w:rsidRDefault="002957C7" w:rsidP="002957C7">
            <w:pPr>
              <w:tabs>
                <w:tab w:val="center" w:pos="4680"/>
                <w:tab w:val="right" w:pos="9360"/>
              </w:tabs>
              <w:spacing w:line="240" w:lineRule="auto"/>
              <w:rPr>
                <w:b/>
                <w:sz w:val="16"/>
              </w:rPr>
            </w:pPr>
            <w:r w:rsidRPr="002957C7">
              <w:rPr>
                <w:sz w:val="16"/>
              </w:rPr>
              <w:t xml:space="preserve">Version </w:t>
            </w:r>
          </w:p>
        </w:tc>
        <w:tc>
          <w:tcPr>
            <w:tcW w:w="7226" w:type="dxa"/>
            <w:gridSpan w:val="2"/>
            <w:vAlign w:val="center"/>
          </w:tcPr>
          <w:p w14:paraId="390C6D76" w14:textId="77777777" w:rsidR="002957C7" w:rsidRPr="002957C7" w:rsidRDefault="002957C7" w:rsidP="002957C7">
            <w:pPr>
              <w:tabs>
                <w:tab w:val="center" w:pos="4680"/>
                <w:tab w:val="right" w:pos="9360"/>
              </w:tabs>
              <w:spacing w:line="240" w:lineRule="auto"/>
              <w:rPr>
                <w:sz w:val="16"/>
              </w:rPr>
            </w:pPr>
            <w:r w:rsidRPr="002957C7">
              <w:rPr>
                <w:sz w:val="16"/>
              </w:rPr>
              <w:t xml:space="preserve">Description of changes 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2CD025C1" w14:textId="77777777" w:rsidR="002957C7" w:rsidRPr="002957C7" w:rsidRDefault="002957C7" w:rsidP="002957C7">
            <w:pPr>
              <w:tabs>
                <w:tab w:val="center" w:pos="4680"/>
                <w:tab w:val="right" w:pos="9360"/>
              </w:tabs>
              <w:spacing w:line="240" w:lineRule="auto"/>
              <w:rPr>
                <w:b/>
                <w:sz w:val="16"/>
              </w:rPr>
            </w:pPr>
            <w:r w:rsidRPr="002957C7">
              <w:rPr>
                <w:sz w:val="16"/>
              </w:rPr>
              <w:t>Date</w:t>
            </w:r>
          </w:p>
        </w:tc>
      </w:tr>
      <w:tr w:rsidR="002957C7" w:rsidRPr="002957C7" w14:paraId="56643285" w14:textId="77777777" w:rsidTr="00E61FC6">
        <w:trPr>
          <w:trHeight w:val="283"/>
        </w:trPr>
        <w:tc>
          <w:tcPr>
            <w:tcW w:w="849" w:type="dxa"/>
            <w:shd w:val="clear" w:color="auto" w:fill="auto"/>
            <w:vAlign w:val="center"/>
          </w:tcPr>
          <w:p w14:paraId="2006FB16" w14:textId="77777777" w:rsidR="002957C7" w:rsidRPr="002957C7" w:rsidRDefault="002957C7" w:rsidP="002957C7">
            <w:pPr>
              <w:tabs>
                <w:tab w:val="center" w:pos="4680"/>
                <w:tab w:val="right" w:pos="9360"/>
              </w:tabs>
              <w:spacing w:line="240" w:lineRule="auto"/>
              <w:rPr>
                <w:b/>
                <w:sz w:val="16"/>
              </w:rPr>
            </w:pPr>
            <w:r w:rsidRPr="002957C7">
              <w:rPr>
                <w:sz w:val="16"/>
              </w:rPr>
              <w:t xml:space="preserve">2.0 </w:t>
            </w:r>
          </w:p>
        </w:tc>
        <w:tc>
          <w:tcPr>
            <w:tcW w:w="7226" w:type="dxa"/>
            <w:gridSpan w:val="2"/>
            <w:vAlign w:val="center"/>
          </w:tcPr>
          <w:p w14:paraId="46DB3716" w14:textId="00360B18" w:rsidR="002957C7" w:rsidRPr="002957C7" w:rsidRDefault="002957C7" w:rsidP="002957C7">
            <w:pPr>
              <w:tabs>
                <w:tab w:val="center" w:pos="4680"/>
                <w:tab w:val="right" w:pos="9360"/>
              </w:tabs>
              <w:spacing w:line="240" w:lineRule="auto"/>
              <w:rPr>
                <w:sz w:val="16"/>
              </w:rPr>
            </w:pPr>
            <w:r w:rsidRPr="002957C7">
              <w:rPr>
                <w:sz w:val="16"/>
              </w:rPr>
              <w:t>Updated formatting</w:t>
            </w:r>
            <w:r w:rsidR="00B42902">
              <w:rPr>
                <w:sz w:val="16"/>
              </w:rPr>
              <w:t>, removal of reference to PSVL (no longer offered)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62DD1464" w14:textId="26A6C603" w:rsidR="002957C7" w:rsidRPr="002957C7" w:rsidRDefault="00850413" w:rsidP="002957C7">
            <w:pPr>
              <w:tabs>
                <w:tab w:val="center" w:pos="4680"/>
                <w:tab w:val="right" w:pos="9360"/>
              </w:tabs>
              <w:spacing w:line="240" w:lineRule="auto"/>
              <w:rPr>
                <w:b/>
                <w:sz w:val="16"/>
              </w:rPr>
            </w:pPr>
            <w:r>
              <w:rPr>
                <w:sz w:val="16"/>
              </w:rPr>
              <w:t>18</w:t>
            </w:r>
            <w:r w:rsidR="002957C7" w:rsidRPr="002957C7">
              <w:rPr>
                <w:sz w:val="16"/>
              </w:rPr>
              <w:t>/1</w:t>
            </w:r>
            <w:r w:rsidR="003A2E0C">
              <w:rPr>
                <w:sz w:val="16"/>
              </w:rPr>
              <w:t>1</w:t>
            </w:r>
            <w:r w:rsidR="002957C7" w:rsidRPr="002957C7">
              <w:rPr>
                <w:sz w:val="16"/>
              </w:rPr>
              <w:t>/2021</w:t>
            </w:r>
          </w:p>
        </w:tc>
      </w:tr>
      <w:tr w:rsidR="002957C7" w:rsidRPr="002957C7" w14:paraId="3BA663CD" w14:textId="77777777" w:rsidTr="00E61FC6">
        <w:trPr>
          <w:trHeight w:val="28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EB43" w14:textId="77777777" w:rsidR="002957C7" w:rsidRPr="002957C7" w:rsidRDefault="002957C7" w:rsidP="002957C7">
            <w:pPr>
              <w:tabs>
                <w:tab w:val="center" w:pos="4680"/>
                <w:tab w:val="right" w:pos="9360"/>
              </w:tabs>
              <w:spacing w:line="240" w:lineRule="auto"/>
              <w:rPr>
                <w:sz w:val="16"/>
              </w:rPr>
            </w:pPr>
          </w:p>
        </w:tc>
        <w:tc>
          <w:tcPr>
            <w:tcW w:w="7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4619" w14:textId="77777777" w:rsidR="002957C7" w:rsidRPr="002957C7" w:rsidRDefault="002957C7" w:rsidP="002957C7">
            <w:pPr>
              <w:tabs>
                <w:tab w:val="center" w:pos="4680"/>
                <w:tab w:val="right" w:pos="9360"/>
              </w:tabs>
              <w:spacing w:line="240" w:lineRule="auto"/>
              <w:rPr>
                <w:sz w:val="16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2856" w14:textId="77777777" w:rsidR="002957C7" w:rsidRPr="002957C7" w:rsidRDefault="002957C7" w:rsidP="002957C7">
            <w:pPr>
              <w:tabs>
                <w:tab w:val="center" w:pos="4680"/>
                <w:tab w:val="right" w:pos="9360"/>
              </w:tabs>
              <w:spacing w:line="240" w:lineRule="auto"/>
              <w:rPr>
                <w:sz w:val="16"/>
              </w:rPr>
            </w:pPr>
          </w:p>
        </w:tc>
      </w:tr>
      <w:tr w:rsidR="002957C7" w:rsidRPr="002957C7" w14:paraId="7EE36568" w14:textId="77777777" w:rsidTr="00E61FC6">
        <w:trPr>
          <w:trHeight w:val="28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9359" w14:textId="77777777" w:rsidR="002957C7" w:rsidRPr="002957C7" w:rsidRDefault="002957C7" w:rsidP="002957C7">
            <w:pPr>
              <w:tabs>
                <w:tab w:val="center" w:pos="4680"/>
                <w:tab w:val="right" w:pos="9360"/>
              </w:tabs>
              <w:spacing w:line="240" w:lineRule="auto"/>
              <w:rPr>
                <w:sz w:val="16"/>
              </w:rPr>
            </w:pPr>
          </w:p>
        </w:tc>
        <w:tc>
          <w:tcPr>
            <w:tcW w:w="7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C267" w14:textId="77777777" w:rsidR="002957C7" w:rsidRPr="002957C7" w:rsidRDefault="002957C7" w:rsidP="002957C7">
            <w:pPr>
              <w:tabs>
                <w:tab w:val="center" w:pos="4680"/>
                <w:tab w:val="right" w:pos="9360"/>
              </w:tabs>
              <w:spacing w:line="240" w:lineRule="auto"/>
              <w:rPr>
                <w:sz w:val="16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DA0A" w14:textId="77777777" w:rsidR="002957C7" w:rsidRPr="002957C7" w:rsidRDefault="002957C7" w:rsidP="002957C7">
            <w:pPr>
              <w:tabs>
                <w:tab w:val="center" w:pos="4680"/>
                <w:tab w:val="right" w:pos="9360"/>
              </w:tabs>
              <w:spacing w:line="240" w:lineRule="auto"/>
              <w:rPr>
                <w:sz w:val="16"/>
              </w:rPr>
            </w:pPr>
          </w:p>
        </w:tc>
      </w:tr>
      <w:tr w:rsidR="002957C7" w:rsidRPr="002957C7" w14:paraId="7E3B2FAF" w14:textId="77777777" w:rsidTr="00E61FC6">
        <w:trPr>
          <w:trHeight w:val="28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3453" w14:textId="77777777" w:rsidR="002957C7" w:rsidRPr="002957C7" w:rsidRDefault="002957C7" w:rsidP="002957C7">
            <w:pPr>
              <w:tabs>
                <w:tab w:val="center" w:pos="4680"/>
                <w:tab w:val="right" w:pos="9360"/>
              </w:tabs>
              <w:spacing w:line="240" w:lineRule="auto"/>
              <w:rPr>
                <w:sz w:val="16"/>
              </w:rPr>
            </w:pPr>
          </w:p>
        </w:tc>
        <w:tc>
          <w:tcPr>
            <w:tcW w:w="7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4393" w14:textId="77777777" w:rsidR="002957C7" w:rsidRPr="002957C7" w:rsidRDefault="002957C7" w:rsidP="002957C7">
            <w:pPr>
              <w:tabs>
                <w:tab w:val="center" w:pos="4680"/>
                <w:tab w:val="right" w:pos="9360"/>
              </w:tabs>
              <w:spacing w:line="240" w:lineRule="auto"/>
              <w:rPr>
                <w:sz w:val="16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15C7" w14:textId="77777777" w:rsidR="002957C7" w:rsidRPr="002957C7" w:rsidRDefault="002957C7" w:rsidP="002957C7">
            <w:pPr>
              <w:tabs>
                <w:tab w:val="center" w:pos="4680"/>
                <w:tab w:val="right" w:pos="9360"/>
              </w:tabs>
              <w:spacing w:line="240" w:lineRule="auto"/>
              <w:rPr>
                <w:sz w:val="16"/>
              </w:rPr>
            </w:pPr>
          </w:p>
        </w:tc>
      </w:tr>
    </w:tbl>
    <w:p w14:paraId="5B341F9F" w14:textId="77777777" w:rsidR="00974E74" w:rsidRPr="00180055" w:rsidRDefault="00974E74" w:rsidP="00974E74"/>
    <w:sectPr w:rsidR="00974E74" w:rsidRPr="00180055" w:rsidSect="000C648D">
      <w:headerReference w:type="default" r:id="rId11"/>
      <w:footerReference w:type="even" r:id="rId12"/>
      <w:footerReference w:type="default" r:id="rId13"/>
      <w:pgSz w:w="11900" w:h="16840"/>
      <w:pgMar w:top="2835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F1E76" w14:textId="77777777" w:rsidR="00734281" w:rsidRDefault="00734281" w:rsidP="008432C3">
      <w:pPr>
        <w:spacing w:line="240" w:lineRule="auto"/>
      </w:pPr>
      <w:r>
        <w:separator/>
      </w:r>
    </w:p>
  </w:endnote>
  <w:endnote w:type="continuationSeparator" w:id="0">
    <w:p w14:paraId="35CBE54D" w14:textId="77777777" w:rsidR="00734281" w:rsidRDefault="00734281" w:rsidP="00843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Content>
      <w:p w14:paraId="214F427E" w14:textId="77777777" w:rsidR="000C648D" w:rsidRDefault="000C648D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Pr="000C648D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636DC797" w14:textId="58AAFBA4" w:rsidR="000C648D" w:rsidRPr="00A7142C" w:rsidRDefault="00974E74" w:rsidP="000C648D">
    <w:pPr>
      <w:pStyle w:val="BasicParagraph"/>
      <w:ind w:right="36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225BFB" wp14:editId="110F1BE2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021173D6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25B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5.45pt;margin-top:-6.7pt;width:42.35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" filled="f" stroked="f" strokeweight=".5pt">
              <v:textbox>
                <w:txbxContent>
                  <w:p w14:paraId="0A3041FB" w14:textId="021173D6" w:rsidR="000C648D" w:rsidRDefault="000C648D"/>
                </w:txbxContent>
              </v:textbox>
            </v:shape>
          </w:pict>
        </mc:Fallback>
      </mc:AlternateContent>
    </w: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283797AF" wp14:editId="7FEF0E93">
              <wp:simplePos x="0" y="0"/>
              <wp:positionH relativeFrom="column">
                <wp:posOffset>5726711</wp:posOffset>
              </wp:positionH>
              <wp:positionV relativeFrom="paragraph">
                <wp:posOffset>-86995</wp:posOffset>
              </wp:positionV>
              <wp:extent cx="287655" cy="287655"/>
              <wp:effectExtent l="0" t="0" r="4445" b="444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21CB377" id="Oval 2" o:spid="_x0000_s1026" style="position:absolute;margin-left:450.9pt;margin-top:-6.85pt;width:22.65pt;height:22.6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" fillcolor="#307eb5" stroked="f" strokeweight="1pt">
              <v:stroke joinstyle="miter"/>
            </v:oval>
          </w:pict>
        </mc:Fallback>
      </mc:AlternateContent>
    </w:r>
    <w:r w:rsidR="000C648D" w:rsidRPr="00A7142C">
      <w:rPr>
        <w:rFonts w:ascii="Arial" w:hAnsi="Arial" w:cs="Arial"/>
        <w:color w:val="1C5B9A"/>
        <w:sz w:val="20"/>
        <w:szCs w:val="20"/>
      </w:rPr>
      <w:t xml:space="preserve">Registered Charity: 288007 | Limited Company: 1759471 | Website: </w:t>
    </w:r>
    <w:hyperlink r:id="rId1" w:history="1">
      <w:r w:rsidR="000C648D" w:rsidRPr="00A7142C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www.</w:t>
      </w:r>
      <w:r w:rsidR="00147D95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u3a</w:t>
      </w:r>
      <w:r w:rsidR="000C648D" w:rsidRPr="00A7142C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63A17" w14:textId="77777777" w:rsidR="00734281" w:rsidRDefault="00734281" w:rsidP="008432C3">
      <w:pPr>
        <w:spacing w:line="240" w:lineRule="auto"/>
      </w:pPr>
      <w:r>
        <w:separator/>
      </w:r>
    </w:p>
  </w:footnote>
  <w:footnote w:type="continuationSeparator" w:id="0">
    <w:p w14:paraId="6A8318CB" w14:textId="77777777" w:rsidR="00734281" w:rsidRDefault="00734281" w:rsidP="008432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1AC54" w14:textId="77777777" w:rsidR="008432C3" w:rsidRDefault="008432C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8CB43C" wp14:editId="07EB337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7074" cy="144399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560000" cy="14445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5C95"/>
    <w:multiLevelType w:val="hybridMultilevel"/>
    <w:tmpl w:val="24F4ECAE"/>
    <w:lvl w:ilvl="0" w:tplc="6756C1B0">
      <w:start w:val="1"/>
      <w:numFmt w:val="decimal"/>
      <w:pStyle w:val="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C383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43D28A2"/>
    <w:multiLevelType w:val="multilevel"/>
    <w:tmpl w:val="F3F0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9678274">
    <w:abstractNumId w:val="2"/>
  </w:num>
  <w:num w:numId="2" w16cid:durableId="1335302864">
    <w:abstractNumId w:val="1"/>
  </w:num>
  <w:num w:numId="3" w16cid:durableId="165957126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71D71"/>
    <w:rsid w:val="000C648D"/>
    <w:rsid w:val="000F5D74"/>
    <w:rsid w:val="00101F6B"/>
    <w:rsid w:val="00147D95"/>
    <w:rsid w:val="00154F9D"/>
    <w:rsid w:val="00180055"/>
    <w:rsid w:val="001B2179"/>
    <w:rsid w:val="001B7C86"/>
    <w:rsid w:val="001C49DB"/>
    <w:rsid w:val="001E00C3"/>
    <w:rsid w:val="001E5061"/>
    <w:rsid w:val="001E55E7"/>
    <w:rsid w:val="00205F65"/>
    <w:rsid w:val="002503F7"/>
    <w:rsid w:val="00261F11"/>
    <w:rsid w:val="002650EF"/>
    <w:rsid w:val="00287164"/>
    <w:rsid w:val="002957C7"/>
    <w:rsid w:val="002A3BDE"/>
    <w:rsid w:val="002A6D75"/>
    <w:rsid w:val="002B7231"/>
    <w:rsid w:val="002C7C04"/>
    <w:rsid w:val="002E31E7"/>
    <w:rsid w:val="00321453"/>
    <w:rsid w:val="003610B7"/>
    <w:rsid w:val="003A2E0C"/>
    <w:rsid w:val="003E4D34"/>
    <w:rsid w:val="00416CD2"/>
    <w:rsid w:val="00424472"/>
    <w:rsid w:val="00515FB8"/>
    <w:rsid w:val="00534ABD"/>
    <w:rsid w:val="0055455C"/>
    <w:rsid w:val="00571B18"/>
    <w:rsid w:val="005B5439"/>
    <w:rsid w:val="005C2691"/>
    <w:rsid w:val="006149E5"/>
    <w:rsid w:val="00624851"/>
    <w:rsid w:val="006250B2"/>
    <w:rsid w:val="00632333"/>
    <w:rsid w:val="00634C85"/>
    <w:rsid w:val="006457A1"/>
    <w:rsid w:val="00674910"/>
    <w:rsid w:val="006801EA"/>
    <w:rsid w:val="0068061F"/>
    <w:rsid w:val="00695598"/>
    <w:rsid w:val="006D1DA4"/>
    <w:rsid w:val="006D5F55"/>
    <w:rsid w:val="0070624F"/>
    <w:rsid w:val="00734281"/>
    <w:rsid w:val="00743E52"/>
    <w:rsid w:val="00763535"/>
    <w:rsid w:val="007660F0"/>
    <w:rsid w:val="007B4715"/>
    <w:rsid w:val="007B5AFC"/>
    <w:rsid w:val="007B7E67"/>
    <w:rsid w:val="007D0E38"/>
    <w:rsid w:val="00800812"/>
    <w:rsid w:val="00836BBE"/>
    <w:rsid w:val="008432C3"/>
    <w:rsid w:val="00850413"/>
    <w:rsid w:val="0086257D"/>
    <w:rsid w:val="00867D19"/>
    <w:rsid w:val="008936DA"/>
    <w:rsid w:val="008A6ACD"/>
    <w:rsid w:val="00903247"/>
    <w:rsid w:val="00917FE1"/>
    <w:rsid w:val="009604A3"/>
    <w:rsid w:val="00974E74"/>
    <w:rsid w:val="009A1BF8"/>
    <w:rsid w:val="009A4CAE"/>
    <w:rsid w:val="009C2C69"/>
    <w:rsid w:val="00A02DD4"/>
    <w:rsid w:val="00A42EEA"/>
    <w:rsid w:val="00A57E01"/>
    <w:rsid w:val="00A7142C"/>
    <w:rsid w:val="00A867B3"/>
    <w:rsid w:val="00A943E5"/>
    <w:rsid w:val="00AA216A"/>
    <w:rsid w:val="00B11DFA"/>
    <w:rsid w:val="00B42902"/>
    <w:rsid w:val="00B47361"/>
    <w:rsid w:val="00B831EA"/>
    <w:rsid w:val="00BE569E"/>
    <w:rsid w:val="00C17C85"/>
    <w:rsid w:val="00C20851"/>
    <w:rsid w:val="00C22BA2"/>
    <w:rsid w:val="00C37B3B"/>
    <w:rsid w:val="00C45CC6"/>
    <w:rsid w:val="00C621DC"/>
    <w:rsid w:val="00C81DC4"/>
    <w:rsid w:val="00C97682"/>
    <w:rsid w:val="00CA5209"/>
    <w:rsid w:val="00CB6007"/>
    <w:rsid w:val="00D473EF"/>
    <w:rsid w:val="00D56411"/>
    <w:rsid w:val="00D84958"/>
    <w:rsid w:val="00DB3F61"/>
    <w:rsid w:val="00DD5EC5"/>
    <w:rsid w:val="00DD6705"/>
    <w:rsid w:val="00E11D12"/>
    <w:rsid w:val="00F13DDB"/>
    <w:rsid w:val="00F20DAF"/>
    <w:rsid w:val="00F22E1A"/>
    <w:rsid w:val="00F47CAB"/>
    <w:rsid w:val="00F70A17"/>
    <w:rsid w:val="00FA162D"/>
    <w:rsid w:val="00FF09F9"/>
    <w:rsid w:val="00FF6948"/>
    <w:rsid w:val="03223894"/>
    <w:rsid w:val="0B7BEFD3"/>
    <w:rsid w:val="10DD5AC4"/>
    <w:rsid w:val="43915BDB"/>
    <w:rsid w:val="490C5A36"/>
    <w:rsid w:val="5C40DA58"/>
    <w:rsid w:val="5C8B2D63"/>
    <w:rsid w:val="64ED9B37"/>
    <w:rsid w:val="65A34EC2"/>
    <w:rsid w:val="6663E170"/>
    <w:rsid w:val="6D3A2281"/>
    <w:rsid w:val="7494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055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DD4"/>
    <w:pPr>
      <w:keepNext/>
      <w:keepLines/>
      <w:numPr>
        <w:numId w:val="3"/>
      </w:numPr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02DD4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paragraph" w:customStyle="1" w:styleId="paragraph">
    <w:name w:val="paragraph"/>
    <w:basedOn w:val="Normal"/>
    <w:rsid w:val="0091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917FE1"/>
  </w:style>
  <w:style w:type="character" w:customStyle="1" w:styleId="eop">
    <w:name w:val="eop"/>
    <w:basedOn w:val="DefaultParagraphFont"/>
    <w:rsid w:val="00917FE1"/>
  </w:style>
  <w:style w:type="character" w:customStyle="1" w:styleId="advancedproofingissue">
    <w:name w:val="advancedproofingissue"/>
    <w:basedOn w:val="DefaultParagraphFont"/>
    <w:rsid w:val="00321453"/>
  </w:style>
  <w:style w:type="character" w:customStyle="1" w:styleId="spellingerror">
    <w:name w:val="spellingerror"/>
    <w:basedOn w:val="DefaultParagraphFont"/>
    <w:rsid w:val="00DD5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5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3a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4" ma:contentTypeDescription="Create a new document." ma:contentTypeScope="" ma:versionID="237f67225427c9b3bb7b64605755d17e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88a649d1584b8f7b55c199d191d35e17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mag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e17bd5b9-2107-4ce2-98e2-96fa5465ebae" xsi:nil="true"/>
  </documentManagement>
</p:properties>
</file>

<file path=customXml/itemProps1.xml><?xml version="1.0" encoding="utf-8"?>
<ds:datastoreItem xmlns:ds="http://schemas.openxmlformats.org/officeDocument/2006/customXml" ds:itemID="{131BD802-65AA-4D72-818A-72E470DA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665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Christopher Steele</cp:lastModifiedBy>
  <cp:revision>2</cp:revision>
  <dcterms:created xsi:type="dcterms:W3CDTF">2022-10-23T14:19:00Z</dcterms:created>
  <dcterms:modified xsi:type="dcterms:W3CDTF">2022-10-23T14:19:00Z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